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6" w:rsidRDefault="003A6046" w:rsidP="00E10110">
      <w:pPr>
        <w:pStyle w:val="Ttulo1"/>
        <w:pBdr>
          <w:left w:val="single" w:sz="6" w:space="5" w:color="auto"/>
          <w:bottom w:val="single" w:sz="4" w:space="8" w:color="auto"/>
          <w:right w:val="single" w:sz="6" w:space="4" w:color="auto"/>
        </w:pBdr>
        <w:shd w:val="clear" w:color="auto" w:fill="F2F2F2" w:themeFill="background1" w:themeFillShade="F2"/>
        <w:ind w:left="142" w:right="104"/>
        <w:rPr>
          <w:sz w:val="24"/>
        </w:rPr>
      </w:pPr>
      <w:permStart w:id="487400744" w:edGrp="everyone"/>
      <w:r>
        <w:rPr>
          <w:sz w:val="24"/>
        </w:rPr>
        <w:t>DIGITE AQUI O TÍTULO DO TRABALHO, UTILIZANDO ESTILO TÍTULO 1, FONTE ARIAL, TAMANHO 12, ALINHADO AO CENTRO, MAIÚSCULA, NEGRITO, COR PRETA E COM BORDA DO TIPO CAIXA de ¾ PONTOS, COM AFASTAMENTO DO TEXTO DE 8 PONTOS, EXATAMENTE COMO NESTE EXEMPLO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017F9A" w:rsidRPr="00FB71E5" w:rsidRDefault="00017F9A" w:rsidP="00017F9A">
      <w:pPr>
        <w:jc w:val="center"/>
        <w:rPr>
          <w:b/>
          <w:sz w:val="20"/>
        </w:rPr>
      </w:pPr>
      <w:r w:rsidRPr="00FB71E5">
        <w:rPr>
          <w:b/>
          <w:sz w:val="20"/>
        </w:rPr>
        <w:t>DOI: (será preenchido pela organização do Congresso)</w:t>
      </w:r>
    </w:p>
    <w:p w:rsidR="00017F9A" w:rsidRDefault="00017F9A" w:rsidP="00017F9A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>Nome do Autor Principal (*), Nome do Autor 2,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 w:rsidRPr="00A210C4">
        <w:rPr>
          <w:color w:val="FF0000"/>
        </w:rPr>
        <w:t>ATENÇÃO: inserir somente</w:t>
      </w:r>
      <w:r w:rsidR="00755035" w:rsidRPr="00A210C4">
        <w:t xml:space="preserve"> </w:t>
      </w:r>
      <w:r w:rsidRPr="00A210C4">
        <w:rPr>
          <w:color w:val="FF0000"/>
        </w:rPr>
        <w:t>os dados do Autor Principal</w:t>
      </w:r>
      <w:r>
        <w:t>). Utilizar fonte Times New Roman, normal, tamanho 10, alinhamento de parágrafo justificado, com no máximo 2 (linhas) linhas.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</w:t>
      </w:r>
      <w:r w:rsidR="00E34938">
        <w:rPr>
          <w:i/>
          <w:sz w:val="20"/>
        </w:rPr>
        <w:t>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</w:t>
      </w:r>
      <w:bookmarkStart w:id="0" w:name="_GoBack"/>
      <w:r>
        <w:rPr>
          <w:sz w:val="20"/>
        </w:rPr>
        <w:t xml:space="preserve">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 e em negrito. O texto do resumo utilizará a fonte Times New Roman, tamanho 10, alinhamento de parágrafo justificado, sem recuos à direita ou à esquerda e </w:t>
      </w:r>
      <w:bookmarkEnd w:id="0"/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em estilo Título 2, fonte Arial, tamanho 10, maiúscula</w:t>
      </w:r>
      <w:r w:rsidR="00A461AB">
        <w:rPr>
          <w:sz w:val="20"/>
        </w:rPr>
        <w:t xml:space="preserve"> e</w:t>
      </w:r>
      <w:r>
        <w:rPr>
          <w:sz w:val="20"/>
        </w:rPr>
        <w:t xml:space="preserve"> negrito.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Os arquivos que não vierem formatados de acordo com as Normas contidas neste arquivo não serão publicados nos Anais do Congresso.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.doc</w:t>
      </w:r>
      <w:r w:rsidR="00155F64">
        <w:rPr>
          <w:rStyle w:val="Forte"/>
          <w:sz w:val="20"/>
        </w:rPr>
        <w:t>x</w:t>
      </w:r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formulário eletrônico disponível portal do Congresso (</w:t>
      </w:r>
      <w:r w:rsidR="000423CE">
        <w:rPr>
          <w:sz w:val="20"/>
        </w:rPr>
        <w:t>www.ibeas.org.br/congresso9</w:t>
      </w:r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>), limit</w:t>
      </w:r>
      <w:r w:rsidR="00657308">
        <w:rPr>
          <w:sz w:val="20"/>
        </w:rPr>
        <w:t>ado por margens inferior e superior de 1,5 cm e margens</w:t>
      </w:r>
      <w:r>
        <w:rPr>
          <w:sz w:val="20"/>
        </w:rPr>
        <w:t xml:space="preserve"> esquerda e direita de 2,0 cm. Definir o cabeçalho e o rodapé de </w:t>
      </w:r>
      <w:r w:rsidR="00657308">
        <w:rPr>
          <w:sz w:val="20"/>
        </w:rPr>
        <w:t>0,7</w:t>
      </w:r>
      <w:r>
        <w:rPr>
          <w:sz w:val="20"/>
        </w:rPr>
        <w:t xml:space="preserve"> cm.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 w:rsidR="00A461AB">
        <w:rPr>
          <w:spacing w:val="-4"/>
          <w:sz w:val="20"/>
        </w:rPr>
        <w:t>uma linha em branco</w:t>
      </w:r>
      <w:r>
        <w:rPr>
          <w:spacing w:val="-4"/>
          <w:sz w:val="20"/>
        </w:rPr>
        <w:t>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336ABA" w:rsidRPr="00EB6799" w:rsidRDefault="00336ABA" w:rsidP="00336ABA">
      <w:pPr>
        <w:rPr>
          <w:b/>
          <w:sz w:val="20"/>
        </w:rPr>
      </w:pPr>
      <w:r w:rsidRPr="00EB6799">
        <w:rPr>
          <w:b/>
          <w:sz w:val="20"/>
        </w:rPr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deverá ter o seguinte formato: fonte Times New Roman, tamanho 10, justificado, cor preta. </w:t>
      </w: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336ABA" w:rsidRDefault="00336ABA" w:rsidP="00670517">
      <w:pPr>
        <w:rPr>
          <w:sz w:val="20"/>
        </w:rPr>
      </w:pPr>
    </w:p>
    <w:p w:rsidR="00670517" w:rsidRPr="00EB6799" w:rsidRDefault="00AD5BAB" w:rsidP="00670517">
      <w:pPr>
        <w:rPr>
          <w:sz w:val="20"/>
        </w:rPr>
      </w:pPr>
      <w:r>
        <w:rPr>
          <w:sz w:val="20"/>
        </w:rPr>
        <w:t>O CORPO DO TEXTO</w:t>
      </w:r>
      <w:r w:rsidR="00670517" w:rsidRPr="00EB6799">
        <w:rPr>
          <w:sz w:val="20"/>
        </w:rPr>
        <w:t xml:space="preserve"> deverá conter, obrigatoriamente, os seguintes itens (subtítulos): </w:t>
      </w:r>
      <w:r w:rsidR="00670517" w:rsidRPr="00EB6799">
        <w:rPr>
          <w:rFonts w:ascii="Arial" w:hAnsi="Arial" w:cs="Arial"/>
          <w:b/>
          <w:sz w:val="20"/>
        </w:rPr>
        <w:t>INTRODUÇÃO, OBJETIVOS, METODOLOGIA, RESULTADOS e CONCLUSÕES</w:t>
      </w:r>
      <w:r w:rsidR="00670517"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E10110" w:rsidP="00E10110">
      <w:pPr>
        <w:tabs>
          <w:tab w:val="left" w:pos="8535"/>
        </w:tabs>
        <w:rPr>
          <w:b/>
          <w:sz w:val="20"/>
        </w:rPr>
      </w:pPr>
      <w:r>
        <w:rPr>
          <w:b/>
          <w:sz w:val="20"/>
        </w:rPr>
        <w:tab/>
      </w: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670517" w:rsidRDefault="00670517" w:rsidP="00847C86">
      <w:pPr>
        <w:pStyle w:val="Corpodetexto3"/>
      </w:pPr>
      <w:r>
        <w:t xml:space="preserve">Tabela 1. </w:t>
      </w:r>
      <w:r w:rsidR="00847C86" w:rsidRPr="00847C86">
        <w:t>Parâmetros de Qualidade da Água do IQA e respectivo peso</w:t>
      </w:r>
      <w:r w:rsidR="00847C86" w:rsidRPr="00847C86">
        <w:rPr>
          <w:b w:val="0"/>
          <w:bCs w:val="0"/>
        </w:rPr>
        <w:t>.</w:t>
      </w:r>
      <w:r w:rsidR="00847C86">
        <w:rPr>
          <w:b w:val="0"/>
          <w:bCs w:val="0"/>
        </w:rPr>
        <w:t xml:space="preserve"> </w:t>
      </w:r>
      <w:r w:rsidR="00847C86">
        <w:t>Fonte: ANA,</w:t>
      </w:r>
      <w:r>
        <w:t xml:space="preserve"> 20</w:t>
      </w:r>
      <w:r w:rsidR="00847C86">
        <w:t>20</w:t>
      </w:r>
      <w:r>
        <w:t>.</w:t>
      </w:r>
    </w:p>
    <w:p w:rsidR="00847C86" w:rsidRDefault="00847C86" w:rsidP="00847C86">
      <w:pPr>
        <w:pStyle w:val="Corpodetexto3"/>
      </w:pPr>
    </w:p>
    <w:tbl>
      <w:tblPr>
        <w:tblW w:w="5524" w:type="dxa"/>
        <w:tblInd w:w="205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</w:tblGrid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PARÂMETRO DE QUALIDADE DA ÁGUA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PESO (w)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8" w:anchor="_ftn1" w:history="1">
              <w:r w:rsidR="00847C86" w:rsidRPr="00847C86">
                <w:rPr>
                  <w:sz w:val="20"/>
                </w:rPr>
                <w:t>Oxigênio dissolvido 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0,17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9" w:anchor="_ftn2" w:history="1">
              <w:r w:rsidR="00847C86" w:rsidRPr="00847C86">
                <w:rPr>
                  <w:sz w:val="20"/>
                </w:rPr>
                <w:t>Coliformes termotolerantes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0,15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10" w:anchor="_ftn3" w:history="1">
              <w:r w:rsidR="00847C86" w:rsidRPr="00847C86">
                <w:rPr>
                  <w:sz w:val="20"/>
                </w:rPr>
                <w:t>Potencial hidrogeniônico - pH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0,12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11" w:anchor="_ftn4" w:history="1">
              <w:r w:rsidR="00847C86" w:rsidRPr="00847C86">
                <w:rPr>
                  <w:sz w:val="20"/>
                </w:rPr>
                <w:t>Demanda Bioquímica de Oxigênio - DBO5,20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12" w:anchor="_ftn5" w:history="1">
              <w:r w:rsidR="00847C86" w:rsidRPr="00847C86">
                <w:rPr>
                  <w:sz w:val="20"/>
                </w:rPr>
                <w:t>Temperatura da água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13" w:anchor="_ftn6" w:history="1">
              <w:r w:rsidR="00847C86" w:rsidRPr="00847C86">
                <w:rPr>
                  <w:sz w:val="20"/>
                </w:rPr>
                <w:t>Nitrogênio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560DF3" w:rsidP="00847C86">
            <w:pPr>
              <w:jc w:val="center"/>
              <w:rPr>
                <w:sz w:val="20"/>
              </w:rPr>
            </w:pPr>
            <w:hyperlink r:id="rId14" w:anchor="_ftn7" w:history="1">
              <w:r w:rsidR="00847C86" w:rsidRPr="00847C86">
                <w:rPr>
                  <w:sz w:val="20"/>
                </w:rPr>
                <w:t>Fósforo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Turbidez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0,08</w:t>
            </w:r>
          </w:p>
        </w:tc>
      </w:tr>
    </w:tbl>
    <w:p w:rsidR="00670517" w:rsidRDefault="00670517" w:rsidP="000F7471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  <w:r w:rsidRPr="000F7471">
        <w:rPr>
          <w:b/>
          <w:sz w:val="20"/>
        </w:rPr>
        <w:t xml:space="preserve">Quadro 1. </w:t>
      </w:r>
      <w:r w:rsidR="000F7471" w:rsidRPr="000F7471">
        <w:rPr>
          <w:b/>
          <w:color w:val="000000"/>
          <w:sz w:val="20"/>
          <w:shd w:val="clear" w:color="auto" w:fill="FFFFFF"/>
        </w:rPr>
        <w:t>Emendas ao texto do Protocolo de Montreal ratificadas e promulgadas pelo Brasil.</w:t>
      </w:r>
      <w:r w:rsidRPr="000F7471">
        <w:rPr>
          <w:b/>
          <w:bCs/>
          <w:sz w:val="20"/>
        </w:rPr>
        <w:t xml:space="preserve"> </w:t>
      </w:r>
      <w:r w:rsidRPr="000F7471">
        <w:rPr>
          <w:b/>
          <w:sz w:val="20"/>
        </w:rPr>
        <w:t>Fonte</w:t>
      </w:r>
      <w:r w:rsidRPr="00847C86">
        <w:rPr>
          <w:b/>
          <w:sz w:val="20"/>
        </w:rPr>
        <w:t xml:space="preserve">: </w:t>
      </w:r>
      <w:r w:rsidR="000F7471">
        <w:rPr>
          <w:b/>
          <w:sz w:val="20"/>
        </w:rPr>
        <w:t>MMA</w:t>
      </w:r>
      <w:r w:rsidRPr="00847C86">
        <w:rPr>
          <w:b/>
          <w:sz w:val="20"/>
        </w:rPr>
        <w:t>, 2020</w:t>
      </w: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tbl>
      <w:tblPr>
        <w:tblW w:w="7940" w:type="dxa"/>
        <w:tblInd w:w="9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842"/>
      </w:tblGrid>
      <w:tr w:rsidR="000F7471" w:rsidRPr="00847C86" w:rsidTr="000F7471">
        <w:trPr>
          <w:trHeight w:val="532"/>
        </w:trPr>
        <w:tc>
          <w:tcPr>
            <w:tcW w:w="2405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Documento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Ratificação</w:t>
            </w:r>
          </w:p>
        </w:tc>
        <w:tc>
          <w:tcPr>
            <w:tcW w:w="2842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Promulgação no Brasil</w:t>
            </w:r>
          </w:p>
        </w:tc>
      </w:tr>
      <w:tr w:rsidR="00847C86" w:rsidRPr="00847C86" w:rsidTr="000F7471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Convenção de Viena - 1985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82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Protocolo de Montreal - 1987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660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Londres - 1990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1° de outubro de 1992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181 de 24 de julho de 1991</w:t>
            </w:r>
          </w:p>
        </w:tc>
      </w:tr>
      <w:tr w:rsidR="00847C86" w:rsidRPr="00847C86" w:rsidTr="000F7471">
        <w:trPr>
          <w:trHeight w:val="55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Copenhague - 1992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25 de junho de 1997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2.679 de 17 de julho de 1998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Montreal - 1997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5.280, publicado em 22 de novembro de 2004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C86">
              <w:rPr>
                <w:b/>
                <w:bCs/>
                <w:color w:val="000000"/>
                <w:sz w:val="20"/>
              </w:rPr>
              <w:t>Emenda de Pequim – 1999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Decreto 5.280, publicado em 22 de novembro de 2004</w:t>
            </w:r>
          </w:p>
        </w:tc>
      </w:tr>
    </w:tbl>
    <w:p w:rsidR="00847C86" w:rsidRP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847C86" w:rsidRPr="00847C86" w:rsidRDefault="00847C86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Exemplo: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E33958" w:rsidRDefault="00884589" w:rsidP="005E1FD8">
      <w:pPr>
        <w:numPr>
          <w:ilvl w:val="12"/>
          <w:numId w:val="0"/>
        </w:num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143375" cy="2647950"/>
            <wp:effectExtent l="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5A05EB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Cores da coleta seletiva</w:t>
      </w:r>
      <w:r w:rsidR="00E33958">
        <w:rPr>
          <w:sz w:val="20"/>
        </w:rPr>
        <w:t>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 w:rsidR="000423CE">
        <w:rPr>
          <w:b/>
          <w:sz w:val="20"/>
        </w:rPr>
        <w:t>OH + 5 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 fillcolor="window">
            <v:imagedata r:id="rId16" o:title=""/>
          </v:shape>
          <o:OLEObject Type="Embed" ProgID="Equation.3" ShapeID="_x0000_i1025" DrawAspect="Content" ObjectID="_1723735825" r:id="rId17"/>
        </w:object>
      </w:r>
      <w:r>
        <w:rPr>
          <w:b/>
          <w:sz w:val="20"/>
        </w:rPr>
        <w:t xml:space="preserve"> 2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 w:rsidR="000423CE">
        <w:rPr>
          <w:b/>
          <w:sz w:val="20"/>
        </w:rPr>
        <w:t>O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>Serão aceitos entrelinhamentos diferenciados para destacar parágrafos ou itens com marcadores.</w:t>
      </w:r>
    </w:p>
    <w:p w:rsidR="003F60FC" w:rsidRPr="005F4CA1" w:rsidRDefault="003F60FC" w:rsidP="003F60F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  <w:lang w:eastAsia="en-US"/>
        </w:rPr>
        <w:t xml:space="preserve">Faça as citações somente no texto (evitando notas de rodapé). </w:t>
      </w:r>
      <w:r w:rsidRPr="003F60FC">
        <w:rPr>
          <w:sz w:val="20"/>
        </w:rPr>
        <w:t xml:space="preserve">Nas citações, as chamadas pelo sobrenome do autor, pela instituição responsável ou título incluído na sentença devem ser em letras maiúsculas e minúsculas e, quando estiverem entre parênteses, devem ser em letras maiúsculas. </w:t>
      </w:r>
    </w:p>
    <w:p w:rsidR="000423CE" w:rsidRDefault="003F60FC" w:rsidP="003F60FC">
      <w:pPr>
        <w:rPr>
          <w:sz w:val="20"/>
        </w:rPr>
      </w:pPr>
      <w:r w:rsidRPr="003F60FC">
        <w:rPr>
          <w:sz w:val="20"/>
        </w:rPr>
        <w:t xml:space="preserve">Exemplos: </w:t>
      </w: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</w:rPr>
        <w:t xml:space="preserve">A ironia seria assim uma forma implícita de heterogeneidade mostrada, conforme a classificação proposta por Authier-Reiriz (1982). </w:t>
      </w:r>
    </w:p>
    <w:p w:rsidR="003F60FC" w:rsidRPr="003F60FC" w:rsidRDefault="003F60FC" w:rsidP="003F60FC">
      <w:pPr>
        <w:rPr>
          <w:sz w:val="20"/>
          <w:lang w:eastAsia="en-US"/>
        </w:rPr>
      </w:pPr>
      <w:r w:rsidRPr="003F60FC">
        <w:rPr>
          <w:sz w:val="20"/>
        </w:rPr>
        <w:t>“Apesar das aparências, a desconstrução do logocentrismo não é uma psicanálise da filosofia” (DERRIDA, 1967).</w:t>
      </w:r>
    </w:p>
    <w:p w:rsidR="003F60FC" w:rsidRPr="003F60FC" w:rsidRDefault="003F60FC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fotografias, gráficos e ilustrações.</w:t>
      </w:r>
    </w:p>
    <w:p w:rsidR="00670517" w:rsidRDefault="00670517" w:rsidP="00670517">
      <w:pPr>
        <w:rPr>
          <w:sz w:val="20"/>
        </w:rPr>
      </w:pPr>
    </w:p>
    <w:p w:rsidR="00670517" w:rsidRPr="00A210C4" w:rsidRDefault="00670517" w:rsidP="00670517">
      <w:pPr>
        <w:jc w:val="center"/>
        <w:rPr>
          <w:b/>
          <w:color w:val="FF0000"/>
          <w:sz w:val="20"/>
        </w:rPr>
      </w:pPr>
      <w:r w:rsidRPr="00A210C4">
        <w:rPr>
          <w:b/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670517" w:rsidP="00670517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Assemae.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lastRenderedPageBreak/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Default="00670517" w:rsidP="00670517">
      <w:pPr>
        <w:rPr>
          <w:color w:val="FF0000"/>
          <w:sz w:val="20"/>
        </w:rPr>
      </w:pPr>
      <w:r w:rsidRPr="00861163">
        <w:rPr>
          <w:color w:val="FF0000"/>
          <w:sz w:val="20"/>
        </w:rPr>
        <w:t>Obs.</w:t>
      </w:r>
      <w:r w:rsidR="00657308">
        <w:rPr>
          <w:color w:val="FF0000"/>
          <w:sz w:val="20"/>
        </w:rPr>
        <w:t xml:space="preserve"> 1</w:t>
      </w:r>
      <w:r w:rsidRPr="00861163">
        <w:rPr>
          <w:color w:val="FF0000"/>
          <w:sz w:val="20"/>
        </w:rPr>
        <w:t>: Apagar as páginas seguintes, caso não as utilize.</w:t>
      </w:r>
    </w:p>
    <w:p w:rsidR="00657308" w:rsidRDefault="00657308" w:rsidP="00670517">
      <w:pPr>
        <w:rPr>
          <w:color w:val="FF0000"/>
          <w:sz w:val="20"/>
        </w:rPr>
      </w:pPr>
    </w:p>
    <w:p w:rsidR="00657308" w:rsidRPr="00861163" w:rsidRDefault="00657308" w:rsidP="00670517">
      <w:pPr>
        <w:rPr>
          <w:color w:val="FF0000"/>
          <w:sz w:val="20"/>
        </w:rPr>
      </w:pPr>
      <w:r>
        <w:rPr>
          <w:color w:val="FF0000"/>
          <w:sz w:val="20"/>
        </w:rPr>
        <w:t>Obs. 2: O texto final ficará com áreas realçadas (como neste exemplo), as quais posteriormente serão removidas pela Comissão Organizadora. Textos que não venham digitados dentro deste modelo não serão publicados.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ermEnd w:id="487400744"/>
    <w:p w:rsidR="005E1FD8" w:rsidRPr="00670517" w:rsidRDefault="005E1FD8" w:rsidP="00670517"/>
    <w:sectPr w:rsidR="005E1FD8" w:rsidRPr="00670517" w:rsidSect="000F7471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F3" w:rsidRDefault="00560DF3" w:rsidP="00670517">
      <w:r>
        <w:separator/>
      </w:r>
    </w:p>
  </w:endnote>
  <w:endnote w:type="continuationSeparator" w:id="0">
    <w:p w:rsidR="00560DF3" w:rsidRDefault="00560DF3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3A" w:rsidRPr="0023733A" w:rsidRDefault="0023733A" w:rsidP="0023733A">
    <w:pPr>
      <w:pStyle w:val="Rodap"/>
      <w:framePr w:wrap="around" w:vAnchor="text" w:hAnchor="page" w:x="1156" w:y="1"/>
      <w:jc w:val="left"/>
      <w:rPr>
        <w:rStyle w:val="Nmerodepgina"/>
        <w:rFonts w:ascii="Arial" w:hAnsi="Arial" w:cs="Arial"/>
        <w:b/>
        <w:i/>
        <w:sz w:val="18"/>
        <w:szCs w:val="18"/>
      </w:rPr>
    </w:pP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begin"/>
    </w:r>
    <w:r w:rsidRPr="0023733A">
      <w:rPr>
        <w:rStyle w:val="Nmerodepgina"/>
        <w:rFonts w:ascii="Arial" w:hAnsi="Arial" w:cs="Arial"/>
        <w:b/>
        <w:i/>
        <w:sz w:val="18"/>
        <w:szCs w:val="18"/>
      </w:rPr>
      <w:instrText xml:space="preserve">PAGE  </w:instrTex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separate"/>
    </w:r>
    <w:r w:rsidR="00E10110">
      <w:rPr>
        <w:rStyle w:val="Nmerodepgina"/>
        <w:rFonts w:ascii="Arial" w:hAnsi="Arial" w:cs="Arial"/>
        <w:b/>
        <w:i/>
        <w:noProof/>
        <w:sz w:val="18"/>
        <w:szCs w:val="18"/>
      </w:rPr>
      <w:t>6</w: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end"/>
    </w:r>
  </w:p>
  <w:p w:rsidR="00670517" w:rsidRPr="0023733A" w:rsidRDefault="00884589" w:rsidP="0023733A">
    <w:pPr>
      <w:pStyle w:val="Rodap"/>
      <w:tabs>
        <w:tab w:val="right" w:pos="8647"/>
      </w:tabs>
      <w:ind w:right="25"/>
      <w:jc w:val="right"/>
      <w:rPr>
        <w:rFonts w:ascii="Arial" w:hAnsi="Arial"/>
        <w:b/>
        <w:i/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-15876</wp:posOffset>
              </wp:positionV>
              <wp:extent cx="6146165" cy="0"/>
              <wp:effectExtent l="0" t="0" r="26035" b="1905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8DBFC" id="Conector reto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-1.25pt" to="483.1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23733A">
      <w:rPr>
        <w:rFonts w:ascii="Arial" w:hAnsi="Arial"/>
        <w:b/>
        <w:i/>
        <w:sz w:val="18"/>
        <w:szCs w:val="18"/>
      </w:rPr>
      <w:t xml:space="preserve">         IBEAS – Instituto Brasileiro de Estudos Ambientais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B2" w:rsidRPr="005035B2" w:rsidRDefault="005035B2" w:rsidP="000423CE">
    <w:pPr>
      <w:pStyle w:val="Rodap"/>
      <w:framePr w:w="152" w:h="176" w:hRule="exact" w:wrap="around" w:vAnchor="text" w:hAnchor="page" w:x="10611" w:y="-23"/>
      <w:jc w:val="right"/>
      <w:rPr>
        <w:rStyle w:val="Nmerodepgina"/>
        <w:rFonts w:ascii="Arial" w:hAnsi="Arial"/>
        <w:b/>
        <w:sz w:val="18"/>
        <w:szCs w:val="18"/>
      </w:rPr>
    </w:pPr>
    <w:r w:rsidRPr="005035B2">
      <w:rPr>
        <w:rStyle w:val="Nmerodepgina"/>
        <w:rFonts w:ascii="Arial" w:hAnsi="Arial"/>
        <w:b/>
        <w:sz w:val="18"/>
        <w:szCs w:val="18"/>
      </w:rPr>
      <w:fldChar w:fldCharType="begin"/>
    </w:r>
    <w:r w:rsidRPr="005035B2">
      <w:rPr>
        <w:rStyle w:val="Nmerodepgina"/>
        <w:rFonts w:ascii="Arial" w:hAnsi="Arial"/>
        <w:b/>
        <w:sz w:val="18"/>
        <w:szCs w:val="18"/>
      </w:rPr>
      <w:instrText xml:space="preserve">PAGE  </w:instrText>
    </w:r>
    <w:r w:rsidRPr="005035B2">
      <w:rPr>
        <w:rStyle w:val="Nmerodepgina"/>
        <w:rFonts w:ascii="Arial" w:hAnsi="Arial"/>
        <w:b/>
        <w:sz w:val="18"/>
        <w:szCs w:val="18"/>
      </w:rPr>
      <w:fldChar w:fldCharType="separate"/>
    </w:r>
    <w:r w:rsidR="00E10110">
      <w:rPr>
        <w:rStyle w:val="Nmerodepgina"/>
        <w:rFonts w:ascii="Arial" w:hAnsi="Arial"/>
        <w:b/>
        <w:noProof/>
        <w:sz w:val="18"/>
        <w:szCs w:val="18"/>
      </w:rPr>
      <w:t>1</w:t>
    </w:r>
    <w:r w:rsidRPr="005035B2">
      <w:rPr>
        <w:rStyle w:val="Nmerodepgina"/>
        <w:rFonts w:ascii="Arial" w:hAnsi="Arial"/>
        <w:b/>
        <w:sz w:val="18"/>
        <w:szCs w:val="18"/>
      </w:rPr>
      <w:fldChar w:fldCharType="end"/>
    </w:r>
  </w:p>
  <w:p w:rsidR="00670517" w:rsidRPr="005035B2" w:rsidRDefault="00884589" w:rsidP="005035B2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-44451</wp:posOffset>
              </wp:positionV>
              <wp:extent cx="6115050" cy="0"/>
              <wp:effectExtent l="0" t="0" r="19050" b="19050"/>
              <wp:wrapNone/>
              <wp:docPr id="28" name="Conector re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950FB" id="Conector reto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5pt" to="481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5035B2" w:rsidRPr="005035B2">
      <w:rPr>
        <w:rFonts w:ascii="Arial" w:hAnsi="Arial"/>
        <w:sz w:val="18"/>
        <w:szCs w:val="18"/>
      </w:rPr>
      <w:t xml:space="preserve"> </w:t>
    </w:r>
    <w:r w:rsidR="005035B2" w:rsidRPr="005035B2">
      <w:rPr>
        <w:rFonts w:ascii="Arial" w:hAnsi="Arial"/>
        <w:b/>
        <w:i/>
        <w:sz w:val="18"/>
        <w:szCs w:val="18"/>
      </w:rPr>
      <w:t>IBEAS – Instituto Brasileiro de Estudos Ambientais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F3" w:rsidRDefault="00560DF3" w:rsidP="00670517">
      <w:r>
        <w:separator/>
      </w:r>
    </w:p>
  </w:footnote>
  <w:footnote w:type="continuationSeparator" w:id="0">
    <w:p w:rsidR="00560DF3" w:rsidRDefault="00560DF3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1"/>
      <w:gridCol w:w="4857"/>
    </w:tblGrid>
    <w:tr w:rsidR="005035B2" w:rsidTr="00017F9A">
      <w:trPr>
        <w:trHeight w:val="1135"/>
      </w:trPr>
      <w:tc>
        <w:tcPr>
          <w:tcW w:w="4781" w:type="dxa"/>
          <w:shd w:val="clear" w:color="auto" w:fill="auto"/>
          <w:vAlign w:val="center"/>
        </w:tcPr>
        <w:p w:rsidR="005035B2" w:rsidRPr="005F4CA1" w:rsidRDefault="00017F9A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AA7E74A" wp14:editId="6660C504">
                <wp:extent cx="2891793" cy="657225"/>
                <wp:effectExtent l="0" t="0" r="381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021" cy="76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7" w:type="dxa"/>
          <w:shd w:val="clear" w:color="auto" w:fill="auto"/>
          <w:vAlign w:val="center"/>
        </w:tcPr>
        <w:p w:rsidR="00861163" w:rsidRPr="005F4CA1" w:rsidRDefault="00861163" w:rsidP="00861163">
          <w:pPr>
            <w:pStyle w:val="Cabealho"/>
            <w:tabs>
              <w:tab w:val="left" w:pos="2410"/>
            </w:tabs>
            <w:ind w:hanging="108"/>
            <w:jc w:val="righ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5A05EB">
            <w:rPr>
              <w:rFonts w:ascii="Arial" w:hAnsi="Arial"/>
              <w:b/>
              <w:i/>
              <w:sz w:val="18"/>
            </w:rPr>
            <w:t>I</w:t>
          </w:r>
          <w:r w:rsidR="00CB4437">
            <w:rPr>
              <w:rFonts w:ascii="Arial" w:hAnsi="Arial"/>
              <w:b/>
              <w:i/>
              <w:sz w:val="18"/>
            </w:rPr>
            <w:t>I</w:t>
          </w:r>
          <w:r w:rsidR="00017F9A">
            <w:rPr>
              <w:rFonts w:ascii="Arial" w:hAnsi="Arial"/>
              <w:b/>
              <w:i/>
              <w:sz w:val="18"/>
            </w:rPr>
            <w:t>I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Default="00017F9A" w:rsidP="00CB4437">
          <w:pPr>
            <w:pStyle w:val="Cabealho"/>
            <w:jc w:val="right"/>
          </w:pPr>
          <w:r>
            <w:rPr>
              <w:rFonts w:ascii="Arial" w:hAnsi="Arial"/>
              <w:b/>
              <w:i/>
              <w:sz w:val="18"/>
            </w:rPr>
            <w:t>Teresina/PI – 21 a 24</w:t>
          </w:r>
          <w:r w:rsidRPr="005F4CA1">
            <w:rPr>
              <w:rFonts w:ascii="Arial" w:hAnsi="Arial"/>
              <w:b/>
              <w:i/>
              <w:sz w:val="18"/>
            </w:rPr>
            <w:t>/11/20</w:t>
          </w:r>
          <w:r>
            <w:rPr>
              <w:rFonts w:ascii="Arial" w:hAnsi="Arial"/>
              <w:b/>
              <w:i/>
              <w:sz w:val="18"/>
            </w:rPr>
            <w:t>22</w:t>
          </w:r>
        </w:p>
      </w:tc>
    </w:tr>
  </w:tbl>
  <w:p w:rsidR="00670517" w:rsidRDefault="00884589" w:rsidP="005035B2">
    <w:pPr>
      <w:pStyle w:val="Cabealho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D13831" wp14:editId="3765763C">
              <wp:simplePos x="0" y="0"/>
              <wp:positionH relativeFrom="column">
                <wp:posOffset>0</wp:posOffset>
              </wp:positionH>
              <wp:positionV relativeFrom="paragraph">
                <wp:posOffset>69849</wp:posOffset>
              </wp:positionV>
              <wp:extent cx="6115050" cy="0"/>
              <wp:effectExtent l="0" t="0" r="19050" b="19050"/>
              <wp:wrapNone/>
              <wp:docPr id="29" name="Conector re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861C0" id="Conector reto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8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AE1wEAAKEDAAAOAAAAZHJzL2Uyb0RvYy54bWysU01v2zAMvQ/YfxB0b+ykaNEZ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96"/>
    </w:tblGrid>
    <w:tr w:rsidR="005035B2" w:rsidTr="00E10110">
      <w:trPr>
        <w:trHeight w:val="1135"/>
      </w:trPr>
      <w:tc>
        <w:tcPr>
          <w:tcW w:w="48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35B2" w:rsidRPr="005F4CA1" w:rsidRDefault="005035B2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CB4437">
            <w:rPr>
              <w:rFonts w:ascii="Arial" w:hAnsi="Arial"/>
              <w:b/>
              <w:i/>
              <w:sz w:val="18"/>
            </w:rPr>
            <w:t>I</w:t>
          </w:r>
          <w:r w:rsidR="00017F9A">
            <w:rPr>
              <w:rFonts w:ascii="Arial" w:hAnsi="Arial"/>
              <w:b/>
              <w:i/>
              <w:sz w:val="18"/>
            </w:rPr>
            <w:t>I</w:t>
          </w:r>
          <w:r w:rsidR="005A05EB">
            <w:rPr>
              <w:rFonts w:ascii="Arial" w:hAnsi="Arial"/>
              <w:b/>
              <w:i/>
              <w:sz w:val="18"/>
            </w:rPr>
            <w:t>I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Pr="005F4CA1" w:rsidRDefault="00017F9A" w:rsidP="00017F9A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Teresina</w:t>
          </w:r>
          <w:r w:rsidR="005A05EB">
            <w:rPr>
              <w:rFonts w:ascii="Arial" w:hAnsi="Arial"/>
              <w:b/>
              <w:i/>
              <w:sz w:val="18"/>
            </w:rPr>
            <w:t>/</w:t>
          </w:r>
          <w:r>
            <w:rPr>
              <w:rFonts w:ascii="Arial" w:hAnsi="Arial"/>
              <w:b/>
              <w:i/>
              <w:sz w:val="18"/>
            </w:rPr>
            <w:t>PI</w:t>
          </w:r>
          <w:r w:rsidR="00861163">
            <w:rPr>
              <w:rFonts w:ascii="Arial" w:hAnsi="Arial"/>
              <w:b/>
              <w:i/>
              <w:sz w:val="18"/>
            </w:rPr>
            <w:t xml:space="preserve"> – </w:t>
          </w:r>
          <w:r>
            <w:rPr>
              <w:rFonts w:ascii="Arial" w:hAnsi="Arial"/>
              <w:b/>
              <w:i/>
              <w:sz w:val="18"/>
            </w:rPr>
            <w:t>21</w:t>
          </w:r>
          <w:r w:rsidR="00CB4437">
            <w:rPr>
              <w:rFonts w:ascii="Arial" w:hAnsi="Arial"/>
              <w:b/>
              <w:i/>
              <w:sz w:val="18"/>
            </w:rPr>
            <w:t xml:space="preserve"> a </w:t>
          </w:r>
          <w:r>
            <w:rPr>
              <w:rFonts w:ascii="Arial" w:hAnsi="Arial"/>
              <w:b/>
              <w:i/>
              <w:sz w:val="18"/>
            </w:rPr>
            <w:t>24</w:t>
          </w:r>
          <w:r w:rsidR="005035B2" w:rsidRPr="005F4CA1">
            <w:rPr>
              <w:rFonts w:ascii="Arial" w:hAnsi="Arial"/>
              <w:b/>
              <w:i/>
              <w:sz w:val="18"/>
            </w:rPr>
            <w:t>/11/20</w:t>
          </w:r>
          <w:r w:rsidR="005A05EB">
            <w:rPr>
              <w:rFonts w:ascii="Arial" w:hAnsi="Arial"/>
              <w:b/>
              <w:i/>
              <w:sz w:val="18"/>
            </w:rPr>
            <w:t>2</w:t>
          </w:r>
          <w:r>
            <w:rPr>
              <w:rFonts w:ascii="Arial" w:hAnsi="Arial"/>
              <w:b/>
              <w:i/>
              <w:sz w:val="18"/>
            </w:rPr>
            <w:t>2</w:t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35B2" w:rsidRDefault="00017F9A" w:rsidP="005A05EB">
          <w:pPr>
            <w:pStyle w:val="Cabealho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3FA59B83" wp14:editId="4F4BBCB7">
                <wp:extent cx="2891793" cy="657225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021" cy="76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733A" w:rsidRDefault="00884589">
    <w:pPr>
      <w:pStyle w:val="Cabealho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793A74D" wp14:editId="6686013F">
              <wp:simplePos x="0" y="0"/>
              <wp:positionH relativeFrom="column">
                <wp:posOffset>3810</wp:posOffset>
              </wp:positionH>
              <wp:positionV relativeFrom="paragraph">
                <wp:posOffset>78104</wp:posOffset>
              </wp:positionV>
              <wp:extent cx="6115050" cy="0"/>
              <wp:effectExtent l="0" t="0" r="19050" b="19050"/>
              <wp:wrapNone/>
              <wp:docPr id="27" name="Conector re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C6EAC" id="Conector reto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15pt" to="48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Q21wEAAKEDAAAOAAAAZHJzL2Uyb0RvYy54bWysU01v2zAMvQ/YfxB0b+ykaFcY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FBsnpQ7F+EuFyoSS09SLTtit1mvkPet8GrXEsnEw3XsgQMs2ru310jR1PPm4eRd7mIuHbMFU9D7lIZn6dLrrg==" w:salt="+Bv+8xieFf4S2rcQeftO0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7"/>
    <w:rsid w:val="00017F9A"/>
    <w:rsid w:val="00037ACE"/>
    <w:rsid w:val="000423CE"/>
    <w:rsid w:val="000561C1"/>
    <w:rsid w:val="0006385C"/>
    <w:rsid w:val="000F7471"/>
    <w:rsid w:val="00155F64"/>
    <w:rsid w:val="001B0045"/>
    <w:rsid w:val="001B6D9A"/>
    <w:rsid w:val="00221BF1"/>
    <w:rsid w:val="0023733A"/>
    <w:rsid w:val="002C0425"/>
    <w:rsid w:val="00336ABA"/>
    <w:rsid w:val="00351D4A"/>
    <w:rsid w:val="003A6046"/>
    <w:rsid w:val="003C35AE"/>
    <w:rsid w:val="003F60FC"/>
    <w:rsid w:val="00402183"/>
    <w:rsid w:val="004A566E"/>
    <w:rsid w:val="005035B2"/>
    <w:rsid w:val="00560DF3"/>
    <w:rsid w:val="005632D7"/>
    <w:rsid w:val="00563D1B"/>
    <w:rsid w:val="005A05EB"/>
    <w:rsid w:val="005E1FD8"/>
    <w:rsid w:val="005F4CA1"/>
    <w:rsid w:val="00617C2D"/>
    <w:rsid w:val="00657308"/>
    <w:rsid w:val="00670517"/>
    <w:rsid w:val="006A2525"/>
    <w:rsid w:val="00726BF6"/>
    <w:rsid w:val="00755035"/>
    <w:rsid w:val="00776A58"/>
    <w:rsid w:val="007A4747"/>
    <w:rsid w:val="007C3621"/>
    <w:rsid w:val="00847C86"/>
    <w:rsid w:val="00861163"/>
    <w:rsid w:val="00884589"/>
    <w:rsid w:val="009407A1"/>
    <w:rsid w:val="009470C5"/>
    <w:rsid w:val="009773AF"/>
    <w:rsid w:val="00996226"/>
    <w:rsid w:val="009E4433"/>
    <w:rsid w:val="00A21064"/>
    <w:rsid w:val="00A210C4"/>
    <w:rsid w:val="00A461AB"/>
    <w:rsid w:val="00A57844"/>
    <w:rsid w:val="00AD5BAB"/>
    <w:rsid w:val="00B760EF"/>
    <w:rsid w:val="00C24178"/>
    <w:rsid w:val="00C259B6"/>
    <w:rsid w:val="00C81399"/>
    <w:rsid w:val="00C92678"/>
    <w:rsid w:val="00CB4437"/>
    <w:rsid w:val="00E10110"/>
    <w:rsid w:val="00E33958"/>
    <w:rsid w:val="00E34938"/>
    <w:rsid w:val="00E56383"/>
    <w:rsid w:val="00E57FCD"/>
    <w:rsid w:val="00E6489D"/>
    <w:rsid w:val="00E86035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0A7A9-C13F-4424-B83C-1746F8D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7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uiPriority w:val="22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="Calibri"/>
      <w:szCs w:val="24"/>
    </w:rPr>
  </w:style>
  <w:style w:type="table" w:styleId="Tabelacomgrade">
    <w:name w:val="Table Grid"/>
    <w:basedOn w:val="Tabelanormal"/>
    <w:uiPriority w:val="39"/>
    <w:rsid w:val="0050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semiHidden/>
    <w:rsid w:val="005035B2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character" w:styleId="Nmerodepgina">
    <w:name w:val="page number"/>
    <w:basedOn w:val="Fontepargpadro"/>
    <w:semiHidden/>
    <w:rsid w:val="0050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qa.ana.gov.br/indicadores-indice-aguas.aspx" TargetMode="External"/><Relationship Id="rId13" Type="http://schemas.openxmlformats.org/officeDocument/2006/relationships/hyperlink" Target="http://pnqa.ana.gov.br/indicadores-indice-agua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nqa.ana.gov.br/indicadores-indice-aguas.aspx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nqa.ana.gov.br/indicadores-indice-aguas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pnqa.ana.gov.br/indicadores-indice-agua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nqa.ana.gov.br/indicadores-indice-aguas.aspx" TargetMode="External"/><Relationship Id="rId14" Type="http://schemas.openxmlformats.org/officeDocument/2006/relationships/hyperlink" Target="http://pnqa.ana.gov.br/indicadores-indice-aguas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E675-2EA2-483A-BBE2-A0A07185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1720</Words>
  <Characters>9463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Links>
    <vt:vector size="42" baseType="variant"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9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Rino</dc:creator>
  <cp:keywords/>
  <dc:description/>
  <cp:lastModifiedBy>Carlos Rino</cp:lastModifiedBy>
  <cp:revision>3</cp:revision>
  <cp:lastPrinted>2018-04-17T00:18:00Z</cp:lastPrinted>
  <dcterms:created xsi:type="dcterms:W3CDTF">2022-09-03T21:38:00Z</dcterms:created>
  <dcterms:modified xsi:type="dcterms:W3CDTF">2022-09-03T21:43:00Z</dcterms:modified>
</cp:coreProperties>
</file>